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4B" w:rsidRPr="00431D87" w:rsidRDefault="00F5584B" w:rsidP="00431D87">
      <w:pPr>
        <w:spacing w:after="90" w:line="264" w:lineRule="auto"/>
        <w:jc w:val="center"/>
        <w:outlineLvl w:val="1"/>
        <w:rPr>
          <w:rFonts w:ascii="Arial" w:eastAsia="Times New Roman" w:hAnsi="Arial" w:cs="Arial"/>
          <w:b/>
          <w:i/>
          <w:caps/>
          <w:color w:val="C02E25"/>
          <w:sz w:val="28"/>
          <w:szCs w:val="28"/>
          <w:lang w:eastAsia="ru-RU"/>
        </w:rPr>
      </w:pPr>
      <w:r w:rsidRPr="00431D87">
        <w:rPr>
          <w:rFonts w:ascii="Arial" w:eastAsia="Times New Roman" w:hAnsi="Arial" w:cs="Arial"/>
          <w:b/>
          <w:i/>
          <w:caps/>
          <w:color w:val="C02E25"/>
          <w:sz w:val="28"/>
          <w:szCs w:val="28"/>
          <w:lang w:eastAsia="ru-RU"/>
        </w:rPr>
        <w:t xml:space="preserve">Памятка для </w:t>
      </w:r>
      <w:proofErr w:type="gramStart"/>
      <w:r w:rsidRPr="00431D87">
        <w:rPr>
          <w:rFonts w:ascii="Arial" w:eastAsia="Times New Roman" w:hAnsi="Arial" w:cs="Arial"/>
          <w:b/>
          <w:i/>
          <w:caps/>
          <w:color w:val="C02E25"/>
          <w:sz w:val="28"/>
          <w:szCs w:val="28"/>
          <w:lang w:eastAsia="ru-RU"/>
        </w:rPr>
        <w:t>обучаемого</w:t>
      </w:r>
      <w:proofErr w:type="gramEnd"/>
      <w:r w:rsidRPr="00431D87">
        <w:rPr>
          <w:rFonts w:ascii="Arial" w:eastAsia="Times New Roman" w:hAnsi="Arial" w:cs="Arial"/>
          <w:b/>
          <w:i/>
          <w:caps/>
          <w:color w:val="C02E25"/>
          <w:sz w:val="28"/>
          <w:szCs w:val="28"/>
          <w:lang w:eastAsia="ru-RU"/>
        </w:rPr>
        <w:t xml:space="preserve"> в автошколе</w:t>
      </w:r>
    </w:p>
    <w:p w:rsidR="00F5584B" w:rsidRPr="00F5584B" w:rsidRDefault="00F5584B" w:rsidP="00F5584B">
      <w:pPr>
        <w:spacing w:after="288" w:line="288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F5584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ru-RU"/>
        </w:rPr>
        <w:t>Перед началом обучения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Принимая решение при поступлении в автошколу по обучению на водителя транспортного средства – проверьте, есть ли у Вас соответствующие возможности: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по регулярному посещению классных занятий в дни и часы, согласованные на организационном собрании;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по наличию домашнего времени для закрепления пройденного теоретического материала;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по наличию времени для обучения на тренажерах, вождению на автомобиле не менее 25-ти раз за период обучения по 2 часа, в основном в течени</w:t>
      </w: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рабочего (дневного) времени; 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по состоянию здоровья, по платежеспособности и другим косвенным вопросам.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Эти условия необходимы для полноценного </w:t>
      </w:r>
      <w:r w:rsidRPr="00431D8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качественного</w:t>
      </w: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обучения в любой автошколе. Срок обучения достаточно большой (примерно </w:t>
      </w:r>
      <w:r w:rsidR="00431D87"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от 4 до 5</w:t>
      </w: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месяц</w:t>
      </w:r>
      <w:r w:rsidR="00431D87"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ев</w:t>
      </w: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), необходимо рассчитать свои силы, да и профессия водителя ответственная и требует взвешенного подхода. 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Перед началом обучения оформляется двухсторонний Договор, - он согласовывает не только сумму и сроки оплаты, но и регулирует права и обязанности автошколы в лице руководителя и кандидата для обучения, а так же условия расторжения.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На первом занятии необходимо сдать преподавателю ксерокопию паспорта (1-2 страницы и страницу учета</w:t>
      </w:r>
      <w:r w:rsidR="00431D87"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регистрации), ксерокопию ИНН, две</w:t>
      </w: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фотографии 3 на 4 см на полуматовой бумаге.</w:t>
      </w:r>
    </w:p>
    <w:p w:rsidR="00431D87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В течени</w:t>
      </w: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10 дней предлагается сдать медицинские справки с их ксерокопиями, квитанцию первичной оплаты за обучение, а иногородним и справку с места работы-учебы (ксерокопию зачетной книжки студента). Дополнительно </w:t>
      </w:r>
      <w:r w:rsidRPr="00431D8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иногородние</w:t>
      </w: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 экзаменов должны представить справки «о </w:t>
      </w: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не получении</w:t>
      </w:r>
      <w:proofErr w:type="gram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о не лишении водительского удостоверения» из ГИБДД по месту прописки.</w:t>
      </w:r>
    </w:p>
    <w:p w:rsidR="00431D87" w:rsidRPr="00431D87" w:rsidRDefault="00F5584B" w:rsidP="00431D8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Изучение теоретических дисциплин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Безусловно, обучение вождению автомобиля является самым затратным и очень важным звеном по значению, но оно результативно, только если занятия проводятся с учетом приобретенных и применяемых на практике теоретических знаний. Программой подготовки водителей транспортных средств (далее – Программа) предусмотрено допускать к вождению по маршрутам (городу) </w:t>
      </w:r>
      <w:r w:rsidRPr="00431D8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только знающих Правила дорожного движения</w:t>
      </w: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выполняющих их. В период времени по изучения Правил обучаемые будут обеспечены занятиями на автотренажерах и вождением на автодроме.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Параллельно с изучением Правил проводятся занятия по ознакомлению с устройством автомобиля, с порядком устранения характерных неисправностей, периодичностью и объемом технических обслуживаний. Программой на данный предмет выделено "условное" количество часов,- учитывается различие сервисного обслуживания по всем многочисленным маркам автомобилей.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Обучение по</w:t>
      </w:r>
      <w:proofErr w:type="gram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теоретическим дисциплинам предусматривает наставническую работу преподавателя в объеме Программы и ответное творческое восприятие знаний обучаемым. </w:t>
      </w:r>
      <w:proofErr w:type="spell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Невоспринятую</w:t>
      </w:r>
      <w:proofErr w:type="spell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, неусвоенную информацию желательно уточнять в ходе занятия или в предусмотренное преподавателем время. Многие преподаватели на занятиях после освещения каждой части темы сразу комментируют экзаменационные задачи, "разжевывают" правила их решения, обучают не просто выбору правильного ответа, а последовательности рассуждений "внутренним" голосом по принятию итогового решения.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С целью проверки качества выполнения домашнего задания преподаватели проводят консультативно-контрольные проверки, разборы и индивидуальные консультации по допущенным ошибкам. Такие проверки на 10 - 20 экзаменационных задач обычно проводятся в конце занятий.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Систематические пропуски занятий ведут к неполноценному, поверхностному изучению материала, неготовности к промежуточным проверкам, зачетам и экзаменам. Убеждения, что к сдаче экзамена по теории можно подготовиться "не выходя из дома" приводит, как правило, к отрицательному результату на самом экзамене, а если "повезло"- то, при самостоятельном, но неграмотном управлении средством повышенной опасности (автомобилем) к печальным последствиям!!!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Самые подробные </w:t>
      </w: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комментарии Правил</w:t>
      </w:r>
      <w:proofErr w:type="gram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дорожного движения, экзаменационных задач не заменят живой диалог с преподавателем. Зазубривание правильных ответов - это не показатель знаний Правил, это не гарантия по сдаче экзаменов, </w:t>
      </w:r>
      <w:r w:rsidRPr="00431D8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ЭТО БЕСПЕЧНОСТЬ И РИСК НА ДОРОГАХ</w:t>
      </w:r>
      <w:proofErr w:type="gramStart"/>
      <w:r w:rsidRPr="00431D8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!</w:t>
      </w:r>
      <w:proofErr w:type="gramEnd"/>
      <w:r w:rsidRPr="00431D8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!!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Кроме выбора правильных ответов экзаменационных задач основной целью должно быть: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четкое понимание ситуации в каждой задаче за всех участников движения;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тренировка мышления по сокращению времени на принятие верного решени</w:t>
      </w: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я(</w:t>
      </w:r>
      <w:proofErr w:type="gram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не зубрежка, а скоростной анализ дорожной обстановки..., условий движения).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Обстоятельства, создавшиеся во время движения, вам могут оставить всего доли секунды. За время реакции водителя в одну секунду и при скорости 90 км/час - автомобиль проходит 25 метров</w:t>
      </w: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!</w:t>
      </w:r>
      <w:proofErr w:type="gram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!! При 60 км/час -17 метров</w:t>
      </w: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!</w:t>
      </w:r>
      <w:proofErr w:type="gram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!! При 40 км/час- 11 метров!!!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Закреплять необходимо не только текущий учебный материал, а</w:t>
      </w:r>
      <w:r w:rsidR="00431D87"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весь предыдущий, расширяя объ</w:t>
      </w: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ем теоретических знаний. Заниматься этим нужно систематически - каждый день.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Готовить себя к сложным </w:t>
      </w:r>
      <w:proofErr w:type="spell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скоротекущим</w:t>
      </w:r>
      <w:proofErr w:type="spell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ситуациям можно и при решении экзаменационных (тематических) задач за определенное время в объеме пройденных тем, к примеру - в течени</w:t>
      </w: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30 минут: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первый месяц не более двух ошибок на 20 тематических задач;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второй месяц не более двух ошибок на 60 тематических задач;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третий (четвертый) месяц не более двух ошибок на 5 экзаменационных билетов из 20 задач.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Периодичность и продолжительность Ваших домашних занятий должны зависеть от реального качества и количества решенных билетов и от фактических затрат времени.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До середины обучения первая часть изучения Правил завершается зачетом. Заканчиваются занятия по обучению вождению на автодроме. Вместе с тем теория продолжается: занятия по основам законодательства, основам безопасного управления автомобилем, приемам оказания помощи пострадавшим, а в последний месяц обучения и комплексные консультативно-контрольные практические занятия по решению экзаменационных билетов. Практические занятия по вождению автомобиля на автодроме заканчиваются проведением контрольного занятия.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Обучение вождению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Допуск к вождению по маршруту (городу) обучаемый получает только при наличии положительного результата на контрольном занятии по вождению и зачета по Правилам.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Во время учебных вождений даже самые простые упражнения необходимо выполнять, оценивая условия тоже "внутренним" голосом, с учетом аккумулируемых теоретических знаний. Постепенно это становится вашим "автоматическим" решением по обеспечению своевременного, спокойного, безопасного и наиболее верного последующего действия при управлении автомобилем.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В этот же период проводятся занятия по учебному вождению автомобиля по маршрутам с малой интенсивностью движения, по маршрутам с большой интенсивностью движения и затем занятия по совершенствованию навыков. Рядом с вами всегда инструктор, готовый в любой момент исправить допущенную Вами ошибку, но Вы старайтесь ошибок не делать. Тренируйте мышечную реакцию</w:t>
      </w: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мозг - </w:t>
      </w: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внутренним голосом «проговаривая» текущую ситуацию, порядок дальнейшего безопасного движения с учетом требований Правил...и четко выполняйте их.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Практическое вождение завершается внутренним экзаменом на автодроме и</w:t>
      </w:r>
      <w:r w:rsidR="00814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 утвержденных ГИБДД маршрута</w:t>
      </w: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. Процент сдавших в последующем экзамен в ГИБДД во многом зависит от организации учебного вождения с первого до последнего дня обучения, от ответственного отношения самих обучаемых, от принципиальности во время контрольных занятий-проверок и особой строгости на внутреннем экзамене.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Внутренний (комплексный) экзамен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Экзамены, проверки и зачеты в автошколе проводятся, как правило, по нескольким экзаменационным билетам, хотя на экзамене в ГИБДД будет только один билет на 20 задач и время в 20 минут.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Учебная организация имеет право на свои критерии по оценкам и по допуску к экзаменам в ГИБДД; учитывается человеческий фактор - волнение и условия ответственности автошколы.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К примеру, могут применяться такие критерии оценки на комплексном (итоговом) экзамене: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=ОТЛИЧНО= - если не более одной ошибки на 60 задач (три </w:t>
      </w:r>
      <w:proofErr w:type="spell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экз</w:t>
      </w: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.б</w:t>
      </w:r>
      <w:proofErr w:type="gram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илетов</w:t>
      </w:r>
      <w:proofErr w:type="spell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);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=ХОРОШО= - если две ошибки на 60 задач</w:t>
      </w: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но в разных трех экз. билетах;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=УДОВЛЕТВОРИТЕЛЬНО=  - если по одной ошибке в каждом билете;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=НЕУДОВЛЕТВОРИТЕЛЬНО= - если </w:t>
      </w: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две и более ошибок</w:t>
      </w:r>
      <w:proofErr w:type="gram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любом из трех экзаменационных билетов.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К сожалению, сдающие экзамен в учебной организации с двумя ошибками на 20 задач, редко оправдывают надежду на сдачу с первого раза экзамена в ГИБДД.</w:t>
      </w:r>
      <w:proofErr w:type="gram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Обучаемым с неудовлетворительным итоговым результатом предлагаются дополнительные занятия в последующей учебной группе </w:t>
      </w:r>
      <w:r w:rsidR="008141CE">
        <w:rPr>
          <w:rFonts w:ascii="Times New Roman" w:hAnsi="Times New Roman" w:cs="Times New Roman"/>
          <w:i/>
          <w:sz w:val="24"/>
          <w:szCs w:val="24"/>
          <w:lang w:eastAsia="ru-RU"/>
        </w:rPr>
        <w:t>и повторные внутренние экзамены.</w:t>
      </w:r>
      <w:proofErr w:type="gramEnd"/>
      <w:r w:rsidR="008141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В такой ситуации, в основном, оказываются обучаемые, не серьезно относившиеся к занятиям, часто пропускавшие их, переоценивавшие свои способности и надеявшиеся на зубрежку в конце обучения.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Документы, необходимые для сдачи экзамена в ГИБДД </w:t>
      </w:r>
    </w:p>
    <w:p w:rsidR="008141CE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 положительных оценках на зачетах, комплексном экзамене (теория и вождение) </w:t>
      </w: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обучаемому</w:t>
      </w:r>
      <w:proofErr w:type="gram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оформляется Свидетельство, Водительская карточка</w:t>
      </w:r>
      <w:r w:rsidR="008141CE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Собранные Вами и оформленные автошколой документы накануне дня экзаменов сверяются в ГИБДД. До дня "Сверки" Вам необходимо сдать преподавателю квитанции оплаты услуг ГИБДД</w:t>
      </w: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</w:t>
      </w:r>
      <w:proofErr w:type="gram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 последнем занятии перед "Сверкой" сдается и паспорт, но только допущенными на экзамены. 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Экзамены в ГИБДД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На экзамены в ГИБДД необходимо прибыть с паспортом. И старайтесь не волноваться, будьте собранными и контролируйте себя. При выполнении наших советов - экзамены по ПДД сдадите с первого раза.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К сожалению, экзамен по вождению с первого раза все не выдерживают. Причин много, но даже после получения "прав", то есть когда бывшие обучаемые становятся независимыми от автошколы и ГИБДД, - в основном винить нужно только себя.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Как правило, основная ошибка одна у всех – «переволновались и ошиблись при выполнении задания инспектора ГИБДД», хотя теоретически </w:t>
      </w: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знали</w:t>
      </w:r>
      <w:proofErr w:type="gram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как это делать и неоднократно выполняли без ошибок на занятиях по вождению. 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431D8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Собранность, внимательность, умение действовать осмысленно</w:t>
      </w: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необходимо развивать и тренировать с первого дня обучения и в последующие периоды жизни.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Кандидаты в водители, не прибывшие на экзамены в ГИ</w:t>
      </w: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БДД сд</w:t>
      </w:r>
      <w:proofErr w:type="gram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ают их с любой последующей учебной группой, но после повторной проверки, а при необходимости, и после дополнительных занятий.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Не сдавшим экзамен в ГИБДД по вождению день пересдачи лучше согласовать со своим инструктором, а после второй неудачи просить дополнительные часы вождения.</w:t>
      </w:r>
    </w:p>
    <w:p w:rsidR="00F5584B" w:rsidRPr="00431D87" w:rsidRDefault="00F5584B" w:rsidP="00431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D8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ВЫВОД:</w:t>
      </w:r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Своевременная сдача экзаменов в ГИБДД обеспечивается не только добросовестной работой коллектива учебной организации, но и отношением самих обучаемых к освоению передаваемых знаний - практических навыков. Даже при пропусках занятий, в разумных пределах, курсанты, освоившие и выполняющие выше перечисленные рекомендации смогут намного результативнее сдавать как внутренние </w:t>
      </w:r>
      <w:proofErr w:type="gramStart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>экзамены</w:t>
      </w:r>
      <w:proofErr w:type="gramEnd"/>
      <w:r w:rsidRPr="00431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так и квалификационные в МЭО ГИБДД. </w:t>
      </w:r>
    </w:p>
    <w:p w:rsidR="007838EB" w:rsidRDefault="007838EB"/>
    <w:sectPr w:rsidR="0078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F2ABF"/>
    <w:multiLevelType w:val="multilevel"/>
    <w:tmpl w:val="5D50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372BD"/>
    <w:multiLevelType w:val="multilevel"/>
    <w:tmpl w:val="FF56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12258"/>
    <w:multiLevelType w:val="multilevel"/>
    <w:tmpl w:val="79B8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61B26"/>
    <w:multiLevelType w:val="multilevel"/>
    <w:tmpl w:val="88D2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4B"/>
    <w:rsid w:val="00431D87"/>
    <w:rsid w:val="007838EB"/>
    <w:rsid w:val="008141CE"/>
    <w:rsid w:val="00F5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652">
          <w:marLeft w:val="60"/>
          <w:marRight w:val="60"/>
          <w:marTop w:val="60"/>
          <w:marBottom w:val="60"/>
          <w:divBdr>
            <w:top w:val="single" w:sz="6" w:space="0" w:color="7B9DD0"/>
            <w:left w:val="single" w:sz="6" w:space="0" w:color="7B9DD0"/>
            <w:bottom w:val="single" w:sz="6" w:space="0" w:color="7B9DD0"/>
            <w:right w:val="single" w:sz="6" w:space="0" w:color="7B9DD0"/>
          </w:divBdr>
          <w:divsChild>
            <w:div w:id="12388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2014-11-25T12:19:00Z</dcterms:created>
  <dcterms:modified xsi:type="dcterms:W3CDTF">2014-11-28T07:59:00Z</dcterms:modified>
</cp:coreProperties>
</file>